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2C" w:rsidRDefault="00947376" w:rsidP="00AB362C">
      <w:pPr>
        <w:rPr>
          <w:rFonts w:cs="Arial"/>
          <w:sz w:val="16"/>
          <w:szCs w:val="16"/>
        </w:rPr>
      </w:pPr>
      <w:r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2D31A0A" wp14:editId="779A9B84">
                <wp:simplePos x="0" y="0"/>
                <wp:positionH relativeFrom="column">
                  <wp:posOffset>3612515</wp:posOffset>
                </wp:positionH>
                <wp:positionV relativeFrom="paragraph">
                  <wp:posOffset>-457835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62C" w:rsidRDefault="00AB362C" w:rsidP="00AB362C">
                            <w:pPr>
                              <w:pStyle w:val="Heading2"/>
                              <w:ind w:right="60"/>
                            </w:pPr>
                            <w:r>
                              <w:t>POLICY APPROVAL</w:t>
                            </w:r>
                          </w:p>
                          <w:p w:rsidR="00AB362C" w:rsidRDefault="00AB362C" w:rsidP="00AB362C">
                            <w:pPr>
                              <w:pStyle w:val="Heading2"/>
                              <w:ind w:right="60"/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t>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31A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45pt;margin-top:-36.05pt;width:214.35pt;height:4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L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" o:allowincell="f" stroked="f">
                <v:textbox>
                  <w:txbxContent>
                    <w:p w:rsidR="00AB362C" w:rsidRDefault="00AB362C" w:rsidP="00AB362C">
                      <w:pPr>
                        <w:pStyle w:val="Heading2"/>
                        <w:ind w:right="60"/>
                      </w:pPr>
                      <w:r>
                        <w:t>POLICY APPROVAL</w:t>
                      </w:r>
                    </w:p>
                    <w:p w:rsidR="00AB362C" w:rsidRDefault="00AB362C" w:rsidP="00AB362C">
                      <w:pPr>
                        <w:pStyle w:val="Heading2"/>
                        <w:ind w:right="60"/>
                        <w:rPr>
                          <w:b w:val="0"/>
                          <w:sz w:val="32"/>
                        </w:rPr>
                      </w:pPr>
                      <w: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Pr="00397ACD"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4091935D" wp14:editId="2BCF2127">
            <wp:simplePos x="0" y="0"/>
            <wp:positionH relativeFrom="column">
              <wp:posOffset>-328295</wp:posOffset>
            </wp:positionH>
            <wp:positionV relativeFrom="paragraph">
              <wp:posOffset>-457835</wp:posOffset>
            </wp:positionV>
            <wp:extent cx="1562100" cy="542925"/>
            <wp:effectExtent l="0" t="0" r="0" b="9525"/>
            <wp:wrapNone/>
            <wp:docPr id="11" name="Picture 1" descr="RDC_Logo_GreenBl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C_Logo_GreenBl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EEC67" wp14:editId="3FBFE14B">
                <wp:simplePos x="0" y="0"/>
                <wp:positionH relativeFrom="column">
                  <wp:posOffset>1238250</wp:posOffset>
                </wp:positionH>
                <wp:positionV relativeFrom="paragraph">
                  <wp:posOffset>-409575</wp:posOffset>
                </wp:positionV>
                <wp:extent cx="1764030" cy="9302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 College</w:t>
                            </w:r>
                          </w:p>
                          <w:p w:rsidR="00947376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:rsidR="00947376" w:rsidRPr="00B139C2" w:rsidRDefault="00947376" w:rsidP="009473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T4N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 5H5</w:t>
                            </w:r>
                          </w:p>
                          <w:p w:rsidR="00947376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403.342-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367</w:t>
                            </w:r>
                          </w:p>
                          <w:p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403.342-3576</w:t>
                            </w:r>
                          </w:p>
                          <w:p w:rsidR="00947376" w:rsidRPr="00B139C2" w:rsidRDefault="00947376" w:rsidP="00947376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Web-site: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hyperlink r:id="rId6" w:history="1">
                              <w:r w:rsidRPr="00B139C2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www.rdc.ab.ca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EC67" id="Text Box 8" o:spid="_x0000_s1027" type="#_x0000_t202" style="position:absolute;margin-left:97.5pt;margin-top:-32.25pt;width:138.9pt;height: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" filled="f" stroked="f">
                <v:textbox>
                  <w:txbxContent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 College</w:t>
                      </w:r>
                    </w:p>
                    <w:p w:rsidR="00947376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:rsidR="00947376" w:rsidRPr="00B139C2" w:rsidRDefault="00947376" w:rsidP="00947376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T4N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 xml:space="preserve"> 5H5</w:t>
                      </w:r>
                    </w:p>
                    <w:p w:rsidR="00947376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403.342-</w:t>
                      </w:r>
                      <w:r w:rsidRPr="00B139C2">
                        <w:rPr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sz w:val="14"/>
                          <w:szCs w:val="14"/>
                        </w:rPr>
                        <w:t>367</w:t>
                      </w:r>
                    </w:p>
                    <w:p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403.342-3576</w:t>
                      </w:r>
                    </w:p>
                    <w:p w:rsidR="00947376" w:rsidRPr="00B139C2" w:rsidRDefault="00947376" w:rsidP="00947376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Web-site:</w:t>
                      </w:r>
                      <w:r w:rsidRPr="00B139C2">
                        <w:rPr>
                          <w:sz w:val="14"/>
                          <w:szCs w:val="14"/>
                        </w:rPr>
                        <w:tab/>
                      </w:r>
                      <w:hyperlink r:id="rId7" w:history="1">
                        <w:r w:rsidRPr="00B139C2">
                          <w:rPr>
                            <w:rStyle w:val="Hyperlink"/>
                            <w:sz w:val="14"/>
                            <w:szCs w:val="14"/>
                          </w:rPr>
                          <w:t>www.rdc.ab.ca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B362C" w:rsidRDefault="00AB362C" w:rsidP="00AB362C">
      <w:pPr>
        <w:rPr>
          <w:rFonts w:cs="Arial"/>
          <w:sz w:val="16"/>
          <w:szCs w:val="16"/>
        </w:rPr>
      </w:pPr>
    </w:p>
    <w:p w:rsidR="00AB362C" w:rsidRPr="00397ACD" w:rsidRDefault="00AB362C" w:rsidP="00AB362C"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Pr="00397ACD">
        <w:rPr>
          <w:rFonts w:cs="Arial"/>
          <w:sz w:val="16"/>
          <w:szCs w:val="16"/>
        </w:rPr>
        <w:t>The information on this form is personal information and must be protected in compliance with the provisions of FOIPP.</w:t>
      </w:r>
    </w:p>
    <w:p w:rsidR="00AB362C" w:rsidRPr="00397ACD" w:rsidRDefault="00AB362C" w:rsidP="00BB2DD8">
      <w:pPr>
        <w:pStyle w:val="Heading1"/>
      </w:pPr>
    </w:p>
    <w:p w:rsidR="00AB362C" w:rsidRPr="00397ACD" w:rsidRDefault="00AB362C" w:rsidP="00AB362C">
      <w:pPr>
        <w:rPr>
          <w:rFonts w:cs="Arial"/>
          <w:sz w:val="20"/>
        </w:rPr>
      </w:pPr>
      <w:r w:rsidRPr="00397ACD">
        <w:rPr>
          <w:rFonts w:cs="Arial"/>
          <w:sz w:val="20"/>
        </w:rPr>
        <w:t>SECTION 1 – To be comp</w:t>
      </w:r>
      <w:r w:rsidR="00D30CC5">
        <w:rPr>
          <w:rFonts w:cs="Arial"/>
          <w:sz w:val="20"/>
        </w:rPr>
        <w:t>leted</w:t>
      </w:r>
      <w:r w:rsidRPr="00397ACD">
        <w:rPr>
          <w:rFonts w:cs="Arial"/>
          <w:sz w:val="20"/>
        </w:rPr>
        <w:t xml:space="preserve"> and emailed to the</w:t>
      </w:r>
      <w:r w:rsidR="00D30CC5">
        <w:rPr>
          <w:rFonts w:cs="Arial"/>
          <w:sz w:val="20"/>
        </w:rPr>
        <w:t xml:space="preserve"> Manager, Governance Operations, </w:t>
      </w:r>
      <w:r w:rsidRPr="00397ACD">
        <w:rPr>
          <w:rFonts w:cs="Arial"/>
          <w:sz w:val="20"/>
        </w:rPr>
        <w:t>President’s Office along with an electronic copy (Word version) of the final policy and a copy of the Policy Cover Sheet.</w:t>
      </w:r>
    </w:p>
    <w:p w:rsidR="00AB362C" w:rsidRPr="00397ACD" w:rsidRDefault="00AB362C" w:rsidP="00AB362C">
      <w:pPr>
        <w:rPr>
          <w:rFonts w:cs="Arial"/>
          <w:sz w:val="20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8"/>
        <w:gridCol w:w="1710"/>
        <w:gridCol w:w="1872"/>
        <w:gridCol w:w="4740"/>
      </w:tblGrid>
      <w:tr w:rsidR="00AB362C" w:rsidRPr="00397ACD" w:rsidTr="00AB362C">
        <w:trPr>
          <w:trHeight w:val="504"/>
        </w:trPr>
        <w:tc>
          <w:tcPr>
            <w:tcW w:w="5250" w:type="dxa"/>
            <w:gridSpan w:val="3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POLICY NAME</w:t>
            </w:r>
          </w:p>
          <w:p w:rsidR="00AB362C" w:rsidRPr="00397ACD" w:rsidRDefault="00AB362C" w:rsidP="00DC5253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bookmarkStart w:id="0" w:name="_GoBack"/>
            <w:bookmarkEnd w:id="0"/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="00DC5253">
              <w:rPr>
                <w:b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SUBMITTED BY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5250" w:type="dxa"/>
            <w:gridSpan w:val="3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740" w:type="dxa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POLICY ATTACHED  </w:t>
            </w: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bookmarkEnd w:id="1"/>
          </w:p>
        </w:tc>
      </w:tr>
      <w:tr w:rsidR="00AB362C" w:rsidRPr="00397ACD" w:rsidTr="00AB362C">
        <w:trPr>
          <w:trHeight w:val="504"/>
        </w:trPr>
        <w:tc>
          <w:tcPr>
            <w:tcW w:w="9990" w:type="dxa"/>
            <w:gridSpan w:val="4"/>
          </w:tcPr>
          <w:p w:rsidR="00D30CC5" w:rsidRDefault="00D30CC5" w:rsidP="00D6673E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OWNER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New Policy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 Revised Policy</w:t>
            </w:r>
          </w:p>
        </w:tc>
        <w:tc>
          <w:tcPr>
            <w:tcW w:w="6612" w:type="dxa"/>
            <w:gridSpan w:val="2"/>
            <w:tcBorders>
              <w:left w:val="single" w:sz="4" w:space="0" w:color="auto"/>
            </w:tcBorders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RESCINDED POLICY/STANDARD PRACTICE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432"/>
        </w:trPr>
        <w:tc>
          <w:tcPr>
            <w:tcW w:w="9990" w:type="dxa"/>
            <w:gridSpan w:val="4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Approval of Recommending Authority – Please check </w:t>
            </w:r>
            <w:r w:rsidRPr="00397A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rPr>
                <w:sz w:val="16"/>
                <w:szCs w:val="16"/>
              </w:rPr>
              <w:t xml:space="preserve"> all that apply </w:t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Academic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Deans’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val="504"/>
        </w:trPr>
        <w:tc>
          <w:tcPr>
            <w:tcW w:w="3378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Service Council</w:t>
            </w:r>
          </w:p>
        </w:tc>
        <w:tc>
          <w:tcPr>
            <w:tcW w:w="6612" w:type="dxa"/>
            <w:gridSpan w:val="2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APPROVED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</w:trPr>
        <w:tc>
          <w:tcPr>
            <w:tcW w:w="99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B362C" w:rsidRPr="00397ACD" w:rsidRDefault="00AB362C" w:rsidP="00D6673E">
            <w:pPr>
              <w:spacing w:before="20"/>
            </w:pPr>
            <w:r w:rsidRPr="00397ACD">
              <w:rPr>
                <w:sz w:val="16"/>
                <w:szCs w:val="16"/>
              </w:rPr>
              <w:t>List changes, if any, made from recommendation motion:</w:t>
            </w:r>
          </w:p>
        </w:tc>
      </w:tr>
      <w:tr w:rsidR="00AB362C" w:rsidRPr="00397ACD" w:rsidTr="00AB3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9990" w:type="dxa"/>
            <w:gridSpan w:val="4"/>
            <w:tcBorders>
              <w:top w:val="nil"/>
            </w:tcBorders>
          </w:tcPr>
          <w:p w:rsidR="00AB362C" w:rsidRPr="00397ACD" w:rsidRDefault="00AB362C" w:rsidP="00D6673E">
            <w:pPr>
              <w:spacing w:before="20"/>
              <w:rPr>
                <w:b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:rsidR="00AB362C" w:rsidRPr="00397ACD" w:rsidRDefault="00AB362C" w:rsidP="00AB362C"/>
    <w:p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 xml:space="preserve">SECTION 2 – </w:t>
      </w:r>
      <w:r w:rsidR="00D30CC5">
        <w:rPr>
          <w:rFonts w:cs="Arial"/>
          <w:sz w:val="20"/>
        </w:rPr>
        <w:t>President’s Signature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4567"/>
      </w:tblGrid>
      <w:tr w:rsidR="00AB362C" w:rsidRPr="00397ACD" w:rsidTr="00AB362C">
        <w:trPr>
          <w:trHeight w:hRule="exact" w:val="504"/>
        </w:trPr>
        <w:tc>
          <w:tcPr>
            <w:tcW w:w="5423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PRESIDENT’S SIGNATURE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567" w:type="dxa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 OF APPROVAL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432"/>
        </w:trPr>
        <w:tc>
          <w:tcPr>
            <w:tcW w:w="9990" w:type="dxa"/>
            <w:gridSpan w:val="2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Electronic copy (Word version) of final policy forwarded to Strategic Planning and Analysis</w:t>
            </w:r>
          </w:p>
        </w:tc>
      </w:tr>
    </w:tbl>
    <w:p w:rsidR="00AB362C" w:rsidRPr="00397ACD" w:rsidRDefault="00AB362C" w:rsidP="00AB362C"/>
    <w:p w:rsidR="00AB362C" w:rsidRPr="00397ACD" w:rsidRDefault="00AB362C" w:rsidP="00AB362C">
      <w:pPr>
        <w:ind w:firstLine="90"/>
        <w:rPr>
          <w:rFonts w:cs="Arial"/>
          <w:sz w:val="20"/>
        </w:rPr>
      </w:pPr>
      <w:r w:rsidRPr="00397ACD">
        <w:rPr>
          <w:rFonts w:cs="Arial"/>
          <w:sz w:val="20"/>
        </w:rPr>
        <w:t xml:space="preserve">SECTION 3 – For </w:t>
      </w:r>
      <w:r w:rsidR="00D30CC5">
        <w:rPr>
          <w:rFonts w:cs="Arial"/>
          <w:sz w:val="20"/>
        </w:rPr>
        <w:t xml:space="preserve">Manager, Judicial &amp; Academic Affairs </w:t>
      </w: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423"/>
        <w:gridCol w:w="4567"/>
      </w:tblGrid>
      <w:tr w:rsidR="00AB362C" w:rsidRPr="00397ACD" w:rsidTr="00AB362C">
        <w:trPr>
          <w:trHeight w:hRule="exact" w:val="504"/>
        </w:trPr>
        <w:tc>
          <w:tcPr>
            <w:tcW w:w="5423" w:type="dxa"/>
            <w:shd w:val="clear" w:color="auto" w:fill="D9D9D9"/>
            <w:vAlign w:val="center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ACD">
              <w:instrText xml:space="preserve"> FORMCHECKBOX </w:instrText>
            </w:r>
            <w:r w:rsidR="00DC5253">
              <w:fldChar w:fldCharType="separate"/>
            </w:r>
            <w:r w:rsidRPr="00397ACD">
              <w:fldChar w:fldCharType="end"/>
            </w:r>
            <w:r w:rsidRPr="00397ACD">
              <w:t xml:space="preserve">  </w:t>
            </w:r>
            <w:r w:rsidRPr="00397ACD">
              <w:rPr>
                <w:sz w:val="16"/>
                <w:szCs w:val="16"/>
              </w:rPr>
              <w:t>Posted to website</w:t>
            </w:r>
          </w:p>
        </w:tc>
        <w:tc>
          <w:tcPr>
            <w:tcW w:w="4567" w:type="dxa"/>
            <w:shd w:val="clear" w:color="auto" w:fill="D9D9D9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 xml:space="preserve">DATE 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AB362C" w:rsidRPr="00397ACD" w:rsidTr="00AB362C">
        <w:trPr>
          <w:trHeight w:hRule="exact" w:val="504"/>
        </w:trPr>
        <w:tc>
          <w:tcPr>
            <w:tcW w:w="9990" w:type="dxa"/>
            <w:gridSpan w:val="2"/>
            <w:shd w:val="clear" w:color="auto" w:fill="D9D9D9"/>
          </w:tcPr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SECTION:</w:t>
            </w:r>
          </w:p>
          <w:p w:rsidR="00AB362C" w:rsidRPr="00397ACD" w:rsidRDefault="00AB362C" w:rsidP="00D6673E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:rsidR="00AB362C" w:rsidRPr="00397ACD" w:rsidRDefault="00AB362C" w:rsidP="00AB362C">
      <w:pPr>
        <w:rPr>
          <w:sz w:val="14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62336" behindDoc="1" locked="0" layoutInCell="1" allowOverlap="1" wp14:anchorId="44378F8A" wp14:editId="228A67B8">
            <wp:simplePos x="0" y="0"/>
            <wp:positionH relativeFrom="column">
              <wp:posOffset>5791200</wp:posOffset>
            </wp:positionH>
            <wp:positionV relativeFrom="paragraph">
              <wp:posOffset>52070</wp:posOffset>
            </wp:positionV>
            <wp:extent cx="114300" cy="190500"/>
            <wp:effectExtent l="0" t="0" r="0" b="0"/>
            <wp:wrapNone/>
            <wp:docPr id="2" name="Picture 2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Pr="00397ACD">
        <w:tab/>
      </w:r>
      <w:r w:rsidR="00DC5253">
        <w:rPr>
          <w:sz w:val="14"/>
        </w:rPr>
        <w:t>10/20</w:t>
      </w:r>
    </w:p>
    <w:p w:rsidR="00E40FC4" w:rsidRDefault="00DC5253"/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2C"/>
    <w:rsid w:val="00031A0A"/>
    <w:rsid w:val="00080ACD"/>
    <w:rsid w:val="002C240C"/>
    <w:rsid w:val="005725D9"/>
    <w:rsid w:val="00903A8A"/>
    <w:rsid w:val="00947376"/>
    <w:rsid w:val="00AB362C"/>
    <w:rsid w:val="00BB2DD8"/>
    <w:rsid w:val="00D30CC5"/>
    <w:rsid w:val="00DC5253"/>
    <w:rsid w:val="00E070D8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E11B"/>
  <w15:chartTrackingRefBased/>
  <w15:docId w15:val="{9AE3ED7C-DE1B-4B5E-B505-11B77F03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2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D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362C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62C"/>
    <w:rPr>
      <w:rFonts w:ascii="Arial" w:eastAsia="Times New Roman" w:hAnsi="Arial" w:cs="Times New Roman"/>
      <w:b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947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dc.ab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dc.ab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0E4A-8CA8-4234-8CDF-3973A248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A. Varty</dc:creator>
  <cp:keywords/>
  <dc:description/>
  <cp:lastModifiedBy>Amanda Forbes</cp:lastModifiedBy>
  <cp:revision>2</cp:revision>
  <dcterms:created xsi:type="dcterms:W3CDTF">2020-10-29T15:29:00Z</dcterms:created>
  <dcterms:modified xsi:type="dcterms:W3CDTF">2020-10-29T15:29:00Z</dcterms:modified>
</cp:coreProperties>
</file>